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024" w:rsidRPr="00C52E79" w:rsidRDefault="009E5024" w:rsidP="009E5024">
      <w:pPr>
        <w:shd w:val="clear" w:color="auto" w:fill="FFFFFF"/>
        <w:spacing w:after="125" w:line="240" w:lineRule="auto"/>
        <w:jc w:val="center"/>
        <w:outlineLvl w:val="1"/>
        <w:rPr>
          <w:rFonts w:ascii="Times New Roman" w:eastAsia="Times New Roman" w:hAnsi="Times New Roman" w:cs="Times New Roman"/>
          <w:b/>
          <w:color w:val="333333"/>
          <w:kern w:val="36"/>
          <w:sz w:val="28"/>
          <w:szCs w:val="28"/>
          <w:lang w:eastAsia="ru-RU"/>
        </w:rPr>
      </w:pPr>
      <w:r w:rsidRPr="009E5024">
        <w:rPr>
          <w:rFonts w:ascii="Times New Roman" w:eastAsia="Times New Roman" w:hAnsi="Times New Roman" w:cs="Times New Roman"/>
          <w:color w:val="333333"/>
          <w:kern w:val="36"/>
          <w:sz w:val="28"/>
          <w:szCs w:val="28"/>
          <w:lang w:eastAsia="ru-RU"/>
        </w:rPr>
        <w:br/>
      </w:r>
      <w:r w:rsidRPr="00C52E79">
        <w:rPr>
          <w:rFonts w:ascii="Times New Roman" w:eastAsia="Times New Roman" w:hAnsi="Times New Roman" w:cs="Times New Roman"/>
          <w:b/>
          <w:color w:val="333333"/>
          <w:kern w:val="36"/>
          <w:sz w:val="24"/>
          <w:szCs w:val="24"/>
          <w:lang w:eastAsia="ru-RU"/>
        </w:rPr>
        <w:t>ПОЛОЖЕНИЕ</w:t>
      </w:r>
      <w:r w:rsidRPr="00C52E79">
        <w:rPr>
          <w:rFonts w:ascii="Times New Roman" w:eastAsia="Times New Roman" w:hAnsi="Times New Roman" w:cs="Times New Roman"/>
          <w:b/>
          <w:color w:val="333333"/>
          <w:kern w:val="36"/>
          <w:sz w:val="24"/>
          <w:szCs w:val="24"/>
          <w:lang w:eastAsia="ru-RU"/>
        </w:rPr>
        <w:br/>
        <w:t>о порядке хранения и защиты персональных</w:t>
      </w:r>
      <w:r w:rsidRPr="00C52E79">
        <w:rPr>
          <w:rFonts w:ascii="Times New Roman" w:eastAsia="Times New Roman" w:hAnsi="Times New Roman" w:cs="Times New Roman"/>
          <w:b/>
          <w:color w:val="333333"/>
          <w:kern w:val="36"/>
          <w:sz w:val="28"/>
          <w:szCs w:val="28"/>
          <w:lang w:eastAsia="ru-RU"/>
        </w:rPr>
        <w:t xml:space="preserve"> </w:t>
      </w:r>
      <w:r w:rsidRPr="00C52E79">
        <w:rPr>
          <w:rFonts w:ascii="Times New Roman" w:eastAsia="Times New Roman" w:hAnsi="Times New Roman" w:cs="Times New Roman"/>
          <w:b/>
          <w:color w:val="333333"/>
          <w:kern w:val="36"/>
          <w:sz w:val="24"/>
          <w:szCs w:val="24"/>
          <w:lang w:eastAsia="ru-RU"/>
        </w:rPr>
        <w:t>данных пользователей</w:t>
      </w:r>
    </w:p>
    <w:p w:rsidR="009E5024" w:rsidRPr="00AE7C90" w:rsidRDefault="009E5024" w:rsidP="00AE7C90">
      <w:pPr>
        <w:shd w:val="clear" w:color="auto" w:fill="FFFFFF"/>
        <w:spacing w:after="0" w:line="240" w:lineRule="auto"/>
        <w:jc w:val="both"/>
        <w:outlineLvl w:val="3"/>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1. Термины и определения</w:t>
      </w:r>
    </w:p>
    <w:p w:rsidR="009E5024" w:rsidRPr="009D3577"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Сайт</w:t>
      </w:r>
      <w:r w:rsidRPr="00AE7C90">
        <w:rPr>
          <w:rFonts w:ascii="Times New Roman" w:eastAsia="Times New Roman" w:hAnsi="Times New Roman" w:cs="Times New Roman"/>
          <w:sz w:val="20"/>
          <w:szCs w:val="20"/>
          <w:shd w:val="clear" w:color="auto" w:fill="FFFFFF"/>
          <w:lang w:eastAsia="ru-RU"/>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 </w:t>
      </w:r>
      <w:hyperlink r:id="rId4" w:history="1">
        <w:r w:rsidR="009D3577" w:rsidRPr="00D3392B">
          <w:rPr>
            <w:rStyle w:val="a4"/>
            <w:rFonts w:ascii="Times New Roman" w:hAnsi="Times New Roman" w:cs="Times New Roman"/>
            <w:lang w:eastAsia="ru-RU"/>
          </w:rPr>
          <w:t>http://novayabotanika.ru</w:t>
        </w:r>
      </w:hyperlink>
      <w:r w:rsidR="009D3577">
        <w:rPr>
          <w:rFonts w:ascii="Times New Roman" w:hAnsi="Times New Roman" w:cs="Times New Roman"/>
          <w:lang w:eastAsia="ru-RU"/>
        </w:rPr>
        <w:t xml:space="preserve">, </w:t>
      </w:r>
      <w:hyperlink r:id="rId5" w:history="1">
        <w:r w:rsidR="009D3577" w:rsidRPr="00D3392B">
          <w:rPr>
            <w:rStyle w:val="a4"/>
            <w:rFonts w:ascii="Times New Roman" w:hAnsi="Times New Roman" w:cs="Times New Roman"/>
            <w:lang w:val="en-US" w:eastAsia="ru-RU"/>
          </w:rPr>
          <w:t>http</w:t>
        </w:r>
        <w:r w:rsidR="009D3577" w:rsidRPr="00D3392B">
          <w:rPr>
            <w:rStyle w:val="a4"/>
            <w:rFonts w:ascii="Times New Roman" w:hAnsi="Times New Roman" w:cs="Times New Roman"/>
            <w:lang w:eastAsia="ru-RU"/>
          </w:rPr>
          <w:t>://</w:t>
        </w:r>
        <w:proofErr w:type="spellStart"/>
        <w:r w:rsidR="009D3577" w:rsidRPr="00D3392B">
          <w:rPr>
            <w:rStyle w:val="a4"/>
            <w:rFonts w:ascii="Times New Roman" w:hAnsi="Times New Roman" w:cs="Times New Roman"/>
            <w:lang w:eastAsia="ru-RU"/>
          </w:rPr>
          <w:t>новаяботаника.рф</w:t>
        </w:r>
        <w:proofErr w:type="spellEnd"/>
      </w:hyperlink>
      <w:r w:rsidR="009D3577">
        <w:rPr>
          <w:rFonts w:ascii="Times New Roman" w:hAnsi="Times New Roman" w:cs="Times New Roman"/>
          <w:lang w:eastAsia="ru-RU"/>
        </w:rPr>
        <w:t xml:space="preserve">. </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Пользователь</w:t>
      </w:r>
      <w:r w:rsidRPr="00AE7C90">
        <w:rPr>
          <w:rFonts w:ascii="Times New Roman" w:eastAsia="Times New Roman" w:hAnsi="Times New Roman" w:cs="Times New Roman"/>
          <w:sz w:val="20"/>
          <w:szCs w:val="20"/>
          <w:shd w:val="clear" w:color="auto" w:fill="FFFFFF"/>
          <w:lang w:eastAsia="ru-RU"/>
        </w:rPr>
        <w:t> – пользователь сети Интернет и, в частности, Сайта, имеющий свою личную страницу (профиль/аккаунт).</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Федеральный закон (ФЗ) – Федеральный закон от 27 июля 2006 г. № 152 ФЗ «О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Персональные данные</w:t>
      </w:r>
      <w:r w:rsidRPr="00AE7C90">
        <w:rPr>
          <w:rFonts w:ascii="Times New Roman" w:eastAsia="Times New Roman" w:hAnsi="Times New Roman" w:cs="Times New Roman"/>
          <w:sz w:val="20"/>
          <w:szCs w:val="20"/>
          <w:shd w:val="clear" w:color="auto" w:fill="FFFFFF"/>
          <w:lang w:eastAsia="ru-RU"/>
        </w:rPr>
        <w:t> – любая информация, относящаяся прямо или косвенно к определенному или определяемому физическому лицу (субъекту персональных данных).</w:t>
      </w:r>
    </w:p>
    <w:p w:rsidR="009E5024" w:rsidRPr="00AE7C90" w:rsidRDefault="009E5024" w:rsidP="00AE7C90">
      <w:pPr>
        <w:spacing w:after="0" w:line="240" w:lineRule="auto"/>
        <w:jc w:val="both"/>
        <w:rPr>
          <w:rFonts w:ascii="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Оператор</w:t>
      </w:r>
      <w:r w:rsidRPr="00AE7C90">
        <w:rPr>
          <w:rFonts w:ascii="Times New Roman" w:eastAsia="Times New Roman" w:hAnsi="Times New Roman" w:cs="Times New Roman"/>
          <w:sz w:val="20"/>
          <w:szCs w:val="20"/>
          <w:shd w:val="clear" w:color="auto" w:fill="FFFFFF"/>
          <w:lang w:eastAsia="ru-RU"/>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w:t>
      </w:r>
      <w:bookmarkStart w:id="0" w:name="_GoBack"/>
      <w:bookmarkEnd w:id="0"/>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Обработка персональных данных</w:t>
      </w:r>
      <w:r w:rsidRPr="00AE7C90">
        <w:rPr>
          <w:rFonts w:ascii="Times New Roman" w:eastAsia="Times New Roman" w:hAnsi="Times New Roman" w:cs="Times New Roman"/>
          <w:sz w:val="20"/>
          <w:szCs w:val="20"/>
          <w:shd w:val="clear" w:color="auto" w:fill="FFFFFF"/>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Автоматизированная обработка персональных данных</w:t>
      </w:r>
      <w:r w:rsidRPr="00AE7C90">
        <w:rPr>
          <w:rFonts w:ascii="Times New Roman" w:eastAsia="Times New Roman" w:hAnsi="Times New Roman" w:cs="Times New Roman"/>
          <w:sz w:val="20"/>
          <w:szCs w:val="20"/>
          <w:shd w:val="clear" w:color="auto" w:fill="FFFFFF"/>
          <w:lang w:eastAsia="ru-RU"/>
        </w:rPr>
        <w:t> – обработка персональных данных с помощью средств вычислительной техники.</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Распространение персональных данных</w:t>
      </w:r>
      <w:r w:rsidRPr="00AE7C90">
        <w:rPr>
          <w:rFonts w:ascii="Times New Roman" w:eastAsia="Times New Roman" w:hAnsi="Times New Roman" w:cs="Times New Roman"/>
          <w:sz w:val="20"/>
          <w:szCs w:val="20"/>
          <w:shd w:val="clear" w:color="auto" w:fill="FFFFFF"/>
          <w:lang w:eastAsia="ru-RU"/>
        </w:rPr>
        <w:t>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Предоставление персональных данных</w:t>
      </w:r>
      <w:r w:rsidRPr="00AE7C90">
        <w:rPr>
          <w:rFonts w:ascii="Times New Roman" w:eastAsia="Times New Roman" w:hAnsi="Times New Roman" w:cs="Times New Roman"/>
          <w:sz w:val="20"/>
          <w:szCs w:val="20"/>
          <w:shd w:val="clear" w:color="auto" w:fill="FFFFFF"/>
          <w:lang w:eastAsia="ru-RU"/>
        </w:rPr>
        <w:t> – действия, направленные на раскрытие персональных данных определенному лицу или определенному кругу лиц.</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Блокирование персональных данных</w:t>
      </w:r>
      <w:r w:rsidRPr="00AE7C90">
        <w:rPr>
          <w:rFonts w:ascii="Times New Roman" w:eastAsia="Times New Roman" w:hAnsi="Times New Roman" w:cs="Times New Roman"/>
          <w:sz w:val="20"/>
          <w:szCs w:val="20"/>
          <w:shd w:val="clear" w:color="auto" w:fill="FFFFFF"/>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Уничтожение персональных данных</w:t>
      </w:r>
      <w:r w:rsidRPr="00AE7C90">
        <w:rPr>
          <w:rFonts w:ascii="Times New Roman" w:eastAsia="Times New Roman" w:hAnsi="Times New Roman" w:cs="Times New Roman"/>
          <w:sz w:val="20"/>
          <w:szCs w:val="20"/>
          <w:shd w:val="clear" w:color="auto" w:fill="FFFFFF"/>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Обезличивание персональных данных</w:t>
      </w:r>
      <w:r w:rsidRPr="00AE7C90">
        <w:rPr>
          <w:rFonts w:ascii="Times New Roman" w:eastAsia="Times New Roman" w:hAnsi="Times New Roman" w:cs="Times New Roman"/>
          <w:sz w:val="20"/>
          <w:szCs w:val="20"/>
          <w:shd w:val="clear" w:color="auto" w:fill="FFFFFF"/>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b/>
          <w:bCs/>
          <w:sz w:val="20"/>
          <w:szCs w:val="20"/>
          <w:shd w:val="clear" w:color="auto" w:fill="FFFFFF"/>
          <w:lang w:eastAsia="ru-RU"/>
        </w:rPr>
        <w:t>Информационная система персональных данных (</w:t>
      </w:r>
      <w:proofErr w:type="spellStart"/>
      <w:r w:rsidRPr="00AE7C90">
        <w:rPr>
          <w:rFonts w:ascii="Times New Roman" w:eastAsia="Times New Roman" w:hAnsi="Times New Roman" w:cs="Times New Roman"/>
          <w:b/>
          <w:bCs/>
          <w:sz w:val="20"/>
          <w:szCs w:val="20"/>
          <w:shd w:val="clear" w:color="auto" w:fill="FFFFFF"/>
          <w:lang w:eastAsia="ru-RU"/>
        </w:rPr>
        <w:t>ИСПДн</w:t>
      </w:r>
      <w:proofErr w:type="spellEnd"/>
      <w:r w:rsidRPr="00AE7C90">
        <w:rPr>
          <w:rFonts w:ascii="Times New Roman" w:eastAsia="Times New Roman" w:hAnsi="Times New Roman" w:cs="Times New Roman"/>
          <w:b/>
          <w:bCs/>
          <w:sz w:val="20"/>
          <w:szCs w:val="20"/>
          <w:shd w:val="clear" w:color="auto" w:fill="FFFFFF"/>
          <w:lang w:eastAsia="ru-RU"/>
        </w:rPr>
        <w:t>)</w:t>
      </w:r>
      <w:r w:rsidRPr="00AE7C90">
        <w:rPr>
          <w:rFonts w:ascii="Times New Roman" w:eastAsia="Times New Roman" w:hAnsi="Times New Roman" w:cs="Times New Roman"/>
          <w:sz w:val="20"/>
          <w:szCs w:val="20"/>
          <w:shd w:val="clear" w:color="auto" w:fill="FFFFFF"/>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5024" w:rsidRPr="00AE7C90" w:rsidRDefault="009E5024" w:rsidP="00AE7C90">
      <w:pPr>
        <w:shd w:val="clear" w:color="auto" w:fill="FFFFFF"/>
        <w:spacing w:after="0" w:line="240" w:lineRule="auto"/>
        <w:jc w:val="both"/>
        <w:outlineLvl w:val="3"/>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 Общие положения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w:t>
      </w:r>
      <w:r w:rsidR="00D40158">
        <w:rPr>
          <w:rFonts w:ascii="Times New Roman" w:eastAsia="Times New Roman" w:hAnsi="Times New Roman" w:cs="Times New Roman"/>
          <w:sz w:val="20"/>
          <w:szCs w:val="20"/>
          <w:lang w:eastAsia="ru-RU"/>
        </w:rPr>
        <w:t>ю тайну Российской Федерации.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2.6. Целями Положения являются: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2.7. Принципы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обработка персональных данных должна осуществляться на законной и справедливой основе;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lastRenderedPageBreak/>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обработке подлежат только персональные данные, которые отвечают целям их обработки;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2.8. Условия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Обработка персональных данных допускается в следующих случаях: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обработка персональных данных необходима для использования Сайта, стороной которого является Пользователь;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2.9. Цели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2.10. Источники получения персональных данных Пользователей.</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2.10.1. Источником информации обо всех персональных данных Пользователя является непосредственно сам Пользователь.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2.10.3. Персональные данные Пользователей относятся к конфиденциальной информации ограниченного доступа.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2.11. Способы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2.11.1. Персональные данные Пользователей Сайта обрабатываются исключительно с использованием средств автоматизации.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2.12. Права субъектов (Пользователей)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Федерального закона «О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lastRenderedPageBreak/>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подтверждение факта обработки персональных данных Оператором, а также цель такой обработки;</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правовые основания и цели обработки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цели и применяемые Оператором способы обработки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сроки обработки персональных данных, в том числе сроки их хранения;</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порядок осуществления субъектом персональных данных прав, предусмотренных Федеральным законом;</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информацию об осуществленной или о предполагаемой трансграничной передаче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иные сведения, предусмотренные Федеральным законом или другими федеральными законами;</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требовать изменения, уточнения, уничтожения информации о самом себе;</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обжаловать неправомерные действия или бездействие по обработке персональных данных и требовать соответствующей компенсации в суде;</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на дополнение персональных данных оценочного характера заявлением, выражающим его собственную точку зрения;</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определять представителей для защиты своих персональных данных;</w:t>
      </w:r>
    </w:p>
    <w:p w:rsidR="009E5024" w:rsidRPr="00AE7C90" w:rsidRDefault="009E5024" w:rsidP="00AE7C90">
      <w:pPr>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shd w:val="clear" w:color="auto" w:fill="FFFFFF"/>
          <w:lang w:eastAsia="ru-RU"/>
        </w:rPr>
        <w:t>– требовать от Оператора уведомления обо всех произведенных в них изменениях или исключениях из них.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 Обязанности Оператора.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lastRenderedPageBreak/>
        <w:t>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2.14. Режим конфиденциальности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9E5024" w:rsidRPr="00AE7C90" w:rsidRDefault="009E5024" w:rsidP="00AE7C90">
      <w:pPr>
        <w:shd w:val="clear" w:color="auto" w:fill="FFFFFF"/>
        <w:spacing w:after="0" w:line="240" w:lineRule="auto"/>
        <w:jc w:val="both"/>
        <w:outlineLvl w:val="3"/>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 Обработка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3.1. Перечень обрабатываемых персональных данных Пользователей:</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фамилия;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имя;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отчество;</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год рождения;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месяц рождения;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дата рождения;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место рождения;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год рождения;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адрес;</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семейное положение;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пол;</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должность;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компания;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отрасль;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регион;</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мобильный телефон;</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электронная почта.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3.2. Лица, имеющие право доступа к персональным данным.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xml:space="preserve">3.2.2. Перечень лиц, имеющих доступ к персональным данным, утверждается </w:t>
      </w:r>
      <w:r w:rsidR="00664B09">
        <w:rPr>
          <w:rFonts w:ascii="Times New Roman" w:eastAsia="Times New Roman" w:hAnsi="Times New Roman" w:cs="Times New Roman"/>
          <w:sz w:val="20"/>
          <w:szCs w:val="20"/>
          <w:lang w:eastAsia="ru-RU"/>
        </w:rPr>
        <w:t>Управляющим</w:t>
      </w:r>
      <w:r w:rsidRPr="00AE7C90">
        <w:rPr>
          <w:rFonts w:ascii="Times New Roman" w:eastAsia="Times New Roman" w:hAnsi="Times New Roman" w:cs="Times New Roman"/>
          <w:sz w:val="20"/>
          <w:szCs w:val="20"/>
          <w:lang w:eastAsia="ru-RU"/>
        </w:rPr>
        <w:t xml:space="preserve"> Оператора.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3.3.1. Оператор осуществляет только хранение персональных данных Пользователей на Сайте.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3.3.5. Оператором не ведется обработка персональных данных Пользователей на бумажных носителях информации.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3.4. Блокирование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3.4.3. Блокирование персональных данных на Сайте осуществляется на основании письменного заявления от субъекта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3.5. Уничтожение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lastRenderedPageBreak/>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3.5.3. В случае отсутствия возможности уничтожения персональных данных Оператор осуществляет блокирование таких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w:t>
      </w:r>
      <w:r w:rsidR="001B080A">
        <w:rPr>
          <w:rFonts w:ascii="Times New Roman" w:eastAsia="Times New Roman" w:hAnsi="Times New Roman" w:cs="Times New Roman"/>
          <w:sz w:val="20"/>
          <w:szCs w:val="20"/>
          <w:lang w:eastAsia="ru-RU"/>
        </w:rPr>
        <w:t>тированным уничтожением).</w:t>
      </w:r>
    </w:p>
    <w:p w:rsidR="009E5024" w:rsidRPr="00AE7C90" w:rsidRDefault="009E5024" w:rsidP="00AE7C90">
      <w:pPr>
        <w:shd w:val="clear" w:color="auto" w:fill="FFFFFF"/>
        <w:spacing w:after="0" w:line="240" w:lineRule="auto"/>
        <w:jc w:val="both"/>
        <w:outlineLvl w:val="3"/>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 Система защиты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4.1. Меры по обеспечению безопасности персональных данных при их обработке.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4.1.2. Обеспечение безопасности персональных данных достигается, в частности: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определением угроз безопасности персональных данных при их обработке в информационных системах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применением прошедших в установленном порядке процедуру оценки соответствия средств защиты информации;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учетом машинных носителей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обнаружением фактов несанкционированного доступа к персональным данным и принятием мер;</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восстановлением персональных данных, модифицированных или уничтоженных вследствие несанкционированного доступа к ним;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4.2. Защищаемые сведения о субъекте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4.3. Защищаемые объекты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4.3.1. К защищаемым объектам персональных данных на Сайте относятся: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объекты информатизации и технические средства автоматизированной обработки информации, содержащей персональные данные;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каналы связи, которые используются для передачи персональных данных в виде информативных электрических сигналов и физических полей;</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отчуждаемые носители информации на магнитной, магнитно-оптической и иной основе, применяемые для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4.3.2. Технологическая информация об информационных системах и элементах системы защиты персональных данных, подлежащая защите, включает:</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сведения о системе управления доступом на объекты информатизации, на которых осуществляется обработка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управляющая информация (конфигурационные файлы, таблицы маршрутизации, настройки системы защиты и пр.);</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lastRenderedPageBreak/>
        <w:t>– технологическая информация средств доступа к системам управления (</w:t>
      </w:r>
      <w:proofErr w:type="spellStart"/>
      <w:r w:rsidRPr="00AE7C90">
        <w:rPr>
          <w:rFonts w:ascii="Times New Roman" w:eastAsia="Times New Roman" w:hAnsi="Times New Roman" w:cs="Times New Roman"/>
          <w:sz w:val="20"/>
          <w:szCs w:val="20"/>
          <w:lang w:eastAsia="ru-RU"/>
        </w:rPr>
        <w:t>аутентификационная</w:t>
      </w:r>
      <w:proofErr w:type="spellEnd"/>
      <w:r w:rsidRPr="00AE7C90">
        <w:rPr>
          <w:rFonts w:ascii="Times New Roman" w:eastAsia="Times New Roman" w:hAnsi="Times New Roman" w:cs="Times New Roman"/>
          <w:sz w:val="20"/>
          <w:szCs w:val="20"/>
          <w:lang w:eastAsia="ru-RU"/>
        </w:rPr>
        <w:t xml:space="preserve"> информация, ключи и атрибуты доступа и др.);</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информация о средствах защиты персональных данных, их составе и структуре, принципах и технических решениях защиты;</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4.4. Требования к системе защиты персональных данных. 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4.4.1. Система защиты персональных данных должна обеспечивать: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постоянный контроль за обеспечением уровня защищенности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4.5. Методы и способы защиты информации в информационных системах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4.5.1. Методы и способы защиты информации в информационных системах персональных данных Оператора должны соответствовать требованиям:</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приказа ФСТЭК РФ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приказа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4.5.4. Выбранные и реализованные методы и способы защиты информации на Сайте обеспечивают нейтрализацию предполагаемых угроз безопасности персональных данных при их обработке.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4.6. Меры защиты информации, составляющей персональные данные.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4.6.1. Меры по охране баз данных, содержащих персональные данные, принимаемые Оператором, включают в себя: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перечень информации, составляющей персональные данные;</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4.6.2. Меры по охране конфиденциальности информации признаются разумно достаточными, если: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исключается доступ к персональным данным любых третьих лиц без согласия Оператора;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обеспечивается возможность использования информации, содержащей персональные данные, без нарушения законодательства о персональных данных;</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4.7. Ответственность.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lastRenderedPageBreak/>
        <w:t>4.7.2. Лица, виновные в нарушении требований Положения, несут предусмотренную законодательством РФ ответственность.</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rsidR="009E5024" w:rsidRPr="00AE7C90" w:rsidRDefault="009E5024" w:rsidP="00AE7C90">
      <w:pPr>
        <w:shd w:val="clear" w:color="auto" w:fill="FFFFFF"/>
        <w:spacing w:after="0" w:line="240" w:lineRule="auto"/>
        <w:jc w:val="both"/>
        <w:outlineLvl w:val="3"/>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5. Заключительные положения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w:t>
      </w:r>
      <w:r w:rsidR="00045E18">
        <w:rPr>
          <w:rFonts w:ascii="Times New Roman" w:eastAsia="Times New Roman" w:hAnsi="Times New Roman" w:cs="Times New Roman"/>
          <w:sz w:val="20"/>
          <w:szCs w:val="20"/>
          <w:lang w:eastAsia="ru-RU"/>
        </w:rPr>
        <w:t>е соответствующего сообщения.</w:t>
      </w:r>
    </w:p>
    <w:p w:rsidR="009E5024" w:rsidRPr="00AE7C90" w:rsidRDefault="009E5024" w:rsidP="00AE7C90">
      <w:pPr>
        <w:shd w:val="clear" w:color="auto" w:fill="FFFFFF"/>
        <w:spacing w:after="0" w:line="240" w:lineRule="auto"/>
        <w:jc w:val="both"/>
        <w:rPr>
          <w:rFonts w:ascii="Times New Roman" w:eastAsia="Times New Roman" w:hAnsi="Times New Roman" w:cs="Times New Roman"/>
          <w:sz w:val="20"/>
          <w:szCs w:val="20"/>
          <w:lang w:eastAsia="ru-RU"/>
        </w:rPr>
      </w:pPr>
      <w:r w:rsidRPr="00AE7C90">
        <w:rPr>
          <w:rFonts w:ascii="Times New Roman" w:eastAsia="Times New Roman" w:hAnsi="Times New Roman" w:cs="Times New Roman"/>
          <w:sz w:val="20"/>
          <w:szCs w:val="20"/>
          <w:lang w:eastAsia="ru-RU"/>
        </w:rPr>
        <w:t xml:space="preserve">5.3. Если Пользователь не согласен с условиями настоящего Положения, то он должен немедленно удалить свой профиль с Сайта, </w:t>
      </w:r>
      <w:r w:rsidR="009D3577">
        <w:rPr>
          <w:rFonts w:ascii="Times New Roman" w:eastAsia="Times New Roman" w:hAnsi="Times New Roman" w:cs="Times New Roman"/>
          <w:sz w:val="20"/>
          <w:szCs w:val="20"/>
          <w:lang w:eastAsia="ru-RU"/>
        </w:rPr>
        <w:t xml:space="preserve">либо покинуть Сайт, </w:t>
      </w:r>
      <w:r w:rsidRPr="00AE7C90">
        <w:rPr>
          <w:rFonts w:ascii="Times New Roman" w:eastAsia="Times New Roman" w:hAnsi="Times New Roman" w:cs="Times New Roman"/>
          <w:sz w:val="20"/>
          <w:szCs w:val="20"/>
          <w:lang w:eastAsia="ru-RU"/>
        </w:rPr>
        <w:t>в противном случае продолжение использования Пользователем Сайта означает, что Пользователь согласен с условиями настоящего Положения.</w:t>
      </w:r>
    </w:p>
    <w:p w:rsidR="00BA3255" w:rsidRPr="00AE7C90" w:rsidRDefault="00BA3255" w:rsidP="00AE7C90">
      <w:pPr>
        <w:spacing w:after="0" w:line="240" w:lineRule="auto"/>
        <w:jc w:val="both"/>
        <w:rPr>
          <w:rFonts w:ascii="Times New Roman" w:hAnsi="Times New Roman" w:cs="Times New Roman"/>
          <w:sz w:val="20"/>
          <w:szCs w:val="20"/>
        </w:rPr>
      </w:pPr>
    </w:p>
    <w:sectPr w:rsidR="00BA3255" w:rsidRPr="00AE7C90" w:rsidSect="00C52E7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24"/>
    <w:rsid w:val="00045E18"/>
    <w:rsid w:val="00145C47"/>
    <w:rsid w:val="001B080A"/>
    <w:rsid w:val="00232530"/>
    <w:rsid w:val="003509E7"/>
    <w:rsid w:val="00630997"/>
    <w:rsid w:val="00664B09"/>
    <w:rsid w:val="009D3577"/>
    <w:rsid w:val="009E5024"/>
    <w:rsid w:val="00A8131C"/>
    <w:rsid w:val="00AD04B8"/>
    <w:rsid w:val="00AE7C90"/>
    <w:rsid w:val="00BA3255"/>
    <w:rsid w:val="00C52E79"/>
    <w:rsid w:val="00CA720A"/>
    <w:rsid w:val="00CC423B"/>
    <w:rsid w:val="00D40158"/>
    <w:rsid w:val="00FE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75B1"/>
  <w15:docId w15:val="{C02B8F72-9EDA-4E30-A4ED-4C4C9EBF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E5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93203">
      <w:bodyDiv w:val="1"/>
      <w:marLeft w:val="0"/>
      <w:marRight w:val="0"/>
      <w:marTop w:val="0"/>
      <w:marBottom w:val="0"/>
      <w:divBdr>
        <w:top w:val="none" w:sz="0" w:space="0" w:color="auto"/>
        <w:left w:val="none" w:sz="0" w:space="0" w:color="auto"/>
        <w:bottom w:val="none" w:sz="0" w:space="0" w:color="auto"/>
        <w:right w:val="none" w:sz="0" w:space="0" w:color="auto"/>
      </w:divBdr>
    </w:div>
    <w:div w:id="14530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5;&#1086;&#1074;&#1072;&#1103;&#1073;&#1086;&#1090;&#1072;&#1085;&#1080;&#1082;&#1072;.&#1088;&#1092;" TargetMode="External"/><Relationship Id="rId4" Type="http://schemas.openxmlformats.org/officeDocument/2006/relationships/hyperlink" Target="http://novayabotan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DarthVader</dc:creator>
  <cp:keywords/>
  <dc:description/>
  <cp:lastModifiedBy>Цквитая Маргарита Хвичевна</cp:lastModifiedBy>
  <cp:revision>3</cp:revision>
  <dcterms:created xsi:type="dcterms:W3CDTF">2017-09-15T07:21:00Z</dcterms:created>
  <dcterms:modified xsi:type="dcterms:W3CDTF">2017-09-15T07:28:00Z</dcterms:modified>
</cp:coreProperties>
</file>